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B6" w:rsidRDefault="00E569B6" w:rsidP="00E56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74446" w:rsidRPr="00A32171" w:rsidRDefault="00E569B6" w:rsidP="00774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экспертно-аналитического мероприятия «Финансово-экономическая экспертиза» проекта постановления администрации муниципального </w:t>
      </w:r>
      <w:r w:rsidRPr="00774446">
        <w:rPr>
          <w:rFonts w:ascii="Times New Roman" w:hAnsi="Times New Roman" w:cs="Times New Roman"/>
          <w:b/>
          <w:sz w:val="24"/>
          <w:szCs w:val="24"/>
        </w:rPr>
        <w:t xml:space="preserve">района  </w:t>
      </w:r>
      <w:r w:rsidRPr="00A32171">
        <w:rPr>
          <w:rFonts w:ascii="Times New Roman" w:hAnsi="Times New Roman" w:cs="Times New Roman"/>
          <w:b/>
          <w:sz w:val="24"/>
          <w:szCs w:val="24"/>
        </w:rPr>
        <w:t>«</w:t>
      </w:r>
      <w:r w:rsidR="00774446" w:rsidRPr="00A3217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предоставления субсидии за счет бюджета муниципального образования муниципальный район «Город Людиново и </w:t>
      </w:r>
      <w:proofErr w:type="spellStart"/>
      <w:r w:rsidR="00774446" w:rsidRPr="00A32171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774446" w:rsidRPr="00A32171">
        <w:rPr>
          <w:rFonts w:ascii="Times New Roman" w:hAnsi="Times New Roman" w:cs="Times New Roman"/>
          <w:b/>
          <w:sz w:val="24"/>
          <w:szCs w:val="24"/>
        </w:rPr>
        <w:t xml:space="preserve"> район» на возмещение затрат, связанных с содержанием и приобретением топливно-энергетических ресурсов, предприятием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="00774446" w:rsidRPr="00A32171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774446" w:rsidRPr="00A32171">
        <w:rPr>
          <w:rFonts w:ascii="Times New Roman" w:hAnsi="Times New Roman" w:cs="Times New Roman"/>
          <w:b/>
          <w:sz w:val="24"/>
          <w:szCs w:val="24"/>
        </w:rPr>
        <w:t xml:space="preserve"> района на объектах движимого и недвижимого имущества, находящихся в</w:t>
      </w:r>
      <w:proofErr w:type="gramEnd"/>
      <w:r w:rsidR="00774446" w:rsidRPr="00A32171">
        <w:rPr>
          <w:rFonts w:ascii="Times New Roman" w:hAnsi="Times New Roman" w:cs="Times New Roman"/>
          <w:b/>
          <w:sz w:val="24"/>
          <w:szCs w:val="24"/>
        </w:rPr>
        <w:t xml:space="preserve"> муниципальной собственности муниципального района «Город Людиново и </w:t>
      </w:r>
      <w:proofErr w:type="spellStart"/>
      <w:r w:rsidR="00774446" w:rsidRPr="00A32171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774446" w:rsidRPr="00A3217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569B6" w:rsidRDefault="00E569B6" w:rsidP="00774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774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="00774446">
        <w:rPr>
          <w:rFonts w:ascii="Times New Roman" w:hAnsi="Times New Roman" w:cs="Times New Roman"/>
          <w:b/>
          <w:sz w:val="24"/>
          <w:szCs w:val="24"/>
        </w:rPr>
        <w:t>3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2020года</w:t>
      </w:r>
    </w:p>
    <w:p w:rsidR="00E569B6" w:rsidRDefault="00E569B6" w:rsidP="00E569B6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69B6" w:rsidRDefault="00E569B6" w:rsidP="00E569B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 7 ст.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7F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План  работы, утвержденный приказом контрольно-счетной палаты от 26.12.2019 № 6-А; распоряжение от 1</w:t>
      </w:r>
      <w:r w:rsidR="004F7F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F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4F7FDB">
        <w:rPr>
          <w:rFonts w:ascii="Times New Roman" w:hAnsi="Times New Roman" w:cs="Times New Roman"/>
          <w:sz w:val="24"/>
          <w:szCs w:val="24"/>
        </w:rPr>
        <w:t>2</w:t>
      </w:r>
      <w:r w:rsidR="006868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686812" w:rsidRPr="00686812" w:rsidRDefault="00E569B6" w:rsidP="0068681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</w:t>
      </w:r>
      <w:r w:rsidR="00686812" w:rsidRPr="0068681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предоставления субсидии за счет бюджета муниципального образования муниципальный район «Город Людиново и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содержанием и приобретением топливно-энергетических ресурсов, предприятием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</w:t>
      </w:r>
      <w:proofErr w:type="gram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муниципального района «Город Людиново и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86812">
        <w:rPr>
          <w:rFonts w:ascii="Times New Roman" w:hAnsi="Times New Roman" w:cs="Times New Roman"/>
          <w:sz w:val="24"/>
          <w:szCs w:val="24"/>
        </w:rPr>
        <w:t>.</w:t>
      </w:r>
    </w:p>
    <w:p w:rsidR="00E569B6" w:rsidRDefault="00E569B6" w:rsidP="00686812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E569B6" w:rsidRDefault="00E569B6" w:rsidP="0068681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E569B6" w:rsidRDefault="00E569B6" w:rsidP="00686812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569B6" w:rsidRDefault="00E569B6" w:rsidP="00E569B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постановления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</w:t>
      </w:r>
      <w:r w:rsidR="00686812">
        <w:rPr>
          <w:rFonts w:ascii="Times New Roman" w:hAnsi="Times New Roman" w:cs="Times New Roman"/>
          <w:sz w:val="24"/>
          <w:szCs w:val="24"/>
        </w:rPr>
        <w:t>12.10.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:rsidR="00E569B6" w:rsidRDefault="00E569B6" w:rsidP="00E569B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CD01FF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8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768C">
        <w:rPr>
          <w:rFonts w:ascii="Times New Roman" w:hAnsi="Times New Roman" w:cs="Times New Roman"/>
          <w:sz w:val="24"/>
          <w:szCs w:val="24"/>
        </w:rPr>
        <w:t>2.10.2020 по 13.10.2020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B6" w:rsidRDefault="00E569B6" w:rsidP="00E569B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E569B6" w:rsidRDefault="00E569B6" w:rsidP="00E569B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</w:t>
      </w:r>
      <w:r w:rsidR="00686812">
        <w:rPr>
          <w:rFonts w:ascii="Times New Roman" w:hAnsi="Times New Roman" w:cs="Times New Roman"/>
          <w:sz w:val="24"/>
          <w:szCs w:val="24"/>
        </w:rPr>
        <w:t>утвердить Положение в новой редакции и ранее действующее от 20.02.2020 № 207 отменить.</w:t>
      </w:r>
    </w:p>
    <w:p w:rsidR="00E569B6" w:rsidRPr="00B06676" w:rsidRDefault="00E569B6" w:rsidP="00E569B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</w:t>
      </w:r>
      <w:r w:rsidR="00686812" w:rsidRPr="0068681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субсидии за счет бюджета муниципального образования муниципальный район «Город Людиново и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содержанием и приобретением топливно-энергетических ресурсов, предприятием жилищно-коммунального хозяйства, оказывающим услуги по теплоснабжению, </w:t>
      </w:r>
      <w:r w:rsidR="00686812" w:rsidRPr="00686812"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водоснабжению, водоотведению населению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 Людиново и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86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приложений к нему</w:t>
      </w:r>
      <w:r w:rsidRPr="00B06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9B6" w:rsidRDefault="00E569B6" w:rsidP="00E569B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постановления составили следующие нормативно-правовые акты: </w:t>
      </w:r>
    </w:p>
    <w:p w:rsidR="00E569B6" w:rsidRPr="00B63051" w:rsidRDefault="00E569B6" w:rsidP="00E569B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</w:t>
      </w:r>
      <w:r w:rsidRPr="001D1767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  <w:hyperlink r:id="rId7" w:tgtFrame="_blank" w:history="1">
        <w:r w:rsidR="003A5C11" w:rsidRPr="003A5C11">
          <w:rPr>
            <w:rStyle w:val="a8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59 «Ф</w:t>
        </w:r>
        <w:r w:rsidR="003A5C11">
          <w:rPr>
            <w:rStyle w:val="a8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инансово-экономическая экспертиза проектов муниципальных правовых актов, касающихся расходных обязательств муниципального района»</w:t>
        </w:r>
      </w:hyperlink>
      <w:r w:rsidR="003A5C11" w:rsidRPr="003A5C11">
        <w:rPr>
          <w:rFonts w:ascii="Times New Roman" w:hAnsi="Times New Roman" w:cs="Times New Roman"/>
          <w:sz w:val="24"/>
          <w:szCs w:val="24"/>
        </w:rPr>
        <w:t>,</w:t>
      </w:r>
      <w:r w:rsidRPr="003A5C11">
        <w:rPr>
          <w:rFonts w:ascii="Times New Roman" w:hAnsi="Times New Roman" w:cs="Times New Roman"/>
          <w:sz w:val="24"/>
          <w:szCs w:val="24"/>
        </w:rPr>
        <w:t xml:space="preserve"> </w:t>
      </w:r>
      <w:r w:rsidRPr="001D1767">
        <w:rPr>
          <w:rFonts w:ascii="Times New Roman" w:hAnsi="Times New Roman" w:cs="Times New Roman"/>
          <w:sz w:val="24"/>
          <w:szCs w:val="24"/>
        </w:rPr>
        <w:t>утвержденный приказом контрольно-счетной палаты от 16.01.2014 № 2-А</w:t>
      </w:r>
      <w:r w:rsidRPr="00AC5BD0">
        <w:t>.</w:t>
      </w:r>
    </w:p>
    <w:p w:rsidR="00E569B6" w:rsidRPr="00B63051" w:rsidRDefault="00F32BF0" w:rsidP="0068681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569B6" w:rsidRPr="00B63051"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</w:t>
      </w:r>
      <w:r w:rsidR="00E569B6">
        <w:rPr>
          <w:rFonts w:ascii="Times New Roman" w:hAnsi="Times New Roman" w:cs="Times New Roman"/>
          <w:sz w:val="24"/>
          <w:szCs w:val="24"/>
        </w:rPr>
        <w:t>постановления</w:t>
      </w:r>
      <w:r w:rsidR="00E569B6" w:rsidRPr="00B63051">
        <w:rPr>
          <w:rFonts w:ascii="Times New Roman" w:hAnsi="Times New Roman" w:cs="Times New Roman"/>
          <w:sz w:val="24"/>
          <w:szCs w:val="24"/>
        </w:rPr>
        <w:t xml:space="preserve"> </w:t>
      </w:r>
      <w:r w:rsidR="00686812" w:rsidRPr="0068681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предоставления субсидии за счет бюджета муниципального образования муниципальный район «Город Людиново и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содержанием и приобретением топливно-энергетических ресурсов, предприятием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 Людиново</w:t>
      </w:r>
      <w:proofErr w:type="gram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6812" w:rsidRPr="006868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686812" w:rsidRPr="0068681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86812">
        <w:rPr>
          <w:rFonts w:ascii="Times New Roman" w:hAnsi="Times New Roman" w:cs="Times New Roman"/>
          <w:sz w:val="24"/>
          <w:szCs w:val="24"/>
        </w:rPr>
        <w:t xml:space="preserve"> </w:t>
      </w:r>
      <w:r w:rsidR="00E569B6">
        <w:rPr>
          <w:rFonts w:ascii="Times New Roman" w:hAnsi="Times New Roman" w:cs="Times New Roman"/>
          <w:sz w:val="24"/>
          <w:szCs w:val="24"/>
        </w:rPr>
        <w:t xml:space="preserve"> </w:t>
      </w:r>
      <w:r w:rsidR="00E569B6" w:rsidRPr="00B63051">
        <w:rPr>
          <w:rFonts w:ascii="Times New Roman" w:hAnsi="Times New Roman" w:cs="Times New Roman"/>
          <w:sz w:val="24"/>
          <w:szCs w:val="24"/>
        </w:rPr>
        <w:t>установлено</w:t>
      </w:r>
      <w:r w:rsidR="00E569B6">
        <w:rPr>
          <w:rFonts w:ascii="Times New Roman" w:hAnsi="Times New Roman" w:cs="Times New Roman"/>
          <w:sz w:val="24"/>
          <w:szCs w:val="24"/>
        </w:rPr>
        <w:t>.</w:t>
      </w:r>
    </w:p>
    <w:p w:rsidR="00421429" w:rsidRDefault="00421429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14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429">
        <w:rPr>
          <w:rFonts w:ascii="Times New Roman" w:hAnsi="Times New Roman" w:cs="Times New Roman"/>
          <w:sz w:val="24"/>
          <w:szCs w:val="24"/>
        </w:rPr>
        <w:t>Ранее действующе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429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E27">
        <w:rPr>
          <w:rFonts w:ascii="Times New Roman" w:hAnsi="Times New Roman" w:cs="Times New Roman"/>
          <w:sz w:val="24"/>
          <w:szCs w:val="24"/>
        </w:rPr>
        <w:t xml:space="preserve">от 20.02.2020 </w:t>
      </w:r>
      <w:r>
        <w:rPr>
          <w:rFonts w:ascii="Times New Roman" w:hAnsi="Times New Roman" w:cs="Times New Roman"/>
          <w:sz w:val="24"/>
          <w:szCs w:val="24"/>
        </w:rPr>
        <w:t xml:space="preserve">№ 207 и вновь предлагаемое постановление </w:t>
      </w:r>
      <w:r w:rsidRPr="0068681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предоставления субсидии за счет бюджета муниципального образования муниципальный район «Город Людиново и </w:t>
      </w:r>
      <w:proofErr w:type="spellStart"/>
      <w:r w:rsidRPr="006868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86812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содержанием и приобретением топливно-энергетических ресурсов, предприятием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Pr="0068681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686812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</w:t>
      </w:r>
      <w:proofErr w:type="gramEnd"/>
      <w:r w:rsidRPr="00686812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района «Город Людиново и </w:t>
      </w:r>
      <w:proofErr w:type="spellStart"/>
      <w:r w:rsidRPr="006868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8681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рассчитано на предоставление субсидии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5C0516" w:rsidRDefault="00421429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своему содержанию данное </w:t>
      </w:r>
      <w:r w:rsidR="00941E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практически не отличается от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E7A" w:rsidRDefault="00941E7A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Отличительн</w:t>
      </w:r>
      <w:r w:rsidR="00736E2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особенность</w:t>
      </w:r>
      <w:r w:rsidR="00736E2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вновь предлагаемого к утверждению Положению, </w:t>
      </w:r>
      <w:r w:rsidR="00736E2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Положения </w:t>
      </w:r>
      <w:proofErr w:type="gramStart"/>
      <w:r w:rsidR="00C76F9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C7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излагается в новой редакции, а именно: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«Субсидия предоставляется на безвозмездной и безвозвратной основе в целях возмещения затрат, </w:t>
      </w:r>
      <w:r w:rsidRPr="00C76F96">
        <w:rPr>
          <w:rFonts w:ascii="Times New Roman" w:hAnsi="Times New Roman" w:cs="Times New Roman"/>
          <w:b/>
          <w:sz w:val="24"/>
          <w:szCs w:val="24"/>
        </w:rPr>
        <w:t>связанных с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и приобретением топливно-энергетических ресурсов для оказания услуг по теплоснабжению, водоснабжению, водоотведению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а именно затрат, не обеспеченных собственными денежными средствами предприятий».</w:t>
      </w:r>
      <w:proofErr w:type="gramEnd"/>
    </w:p>
    <w:p w:rsidR="00941E7A" w:rsidRDefault="00941E7A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действующем Положении пункт 2 излагается</w:t>
      </w:r>
      <w:r w:rsidR="00C76F96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1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безвозмездной и безвозвратной основе в целях возмещения затрат, связанных </w:t>
      </w:r>
      <w:r w:rsidRPr="00C76F96">
        <w:rPr>
          <w:rFonts w:ascii="Times New Roman" w:hAnsi="Times New Roman" w:cs="Times New Roman"/>
          <w:b/>
          <w:sz w:val="24"/>
          <w:szCs w:val="24"/>
        </w:rPr>
        <w:t>с  приобретением</w:t>
      </w:r>
      <w:r>
        <w:rPr>
          <w:rFonts w:ascii="Times New Roman" w:hAnsi="Times New Roman" w:cs="Times New Roman"/>
          <w:sz w:val="24"/>
          <w:szCs w:val="24"/>
        </w:rPr>
        <w:t xml:space="preserve"> топливно-энергетических ресурсов для оказания услуг по теплоснабжению, водоснабжению, водоотведению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а именно затрат, не обеспеченных собственными денежными средствами предприятий».</w:t>
      </w:r>
      <w:proofErr w:type="gramEnd"/>
    </w:p>
    <w:p w:rsidR="00941E7A" w:rsidRDefault="00941E7A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D0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во  вновь </w:t>
      </w:r>
      <w:proofErr w:type="gramStart"/>
      <w:r w:rsidR="00CD0D0B">
        <w:rPr>
          <w:rFonts w:ascii="Times New Roman" w:hAnsi="Times New Roman" w:cs="Times New Roman"/>
          <w:sz w:val="24"/>
          <w:szCs w:val="24"/>
        </w:rPr>
        <w:t>предлагаемом</w:t>
      </w:r>
      <w:proofErr w:type="gramEnd"/>
      <w:r w:rsidR="00CD0D0B">
        <w:rPr>
          <w:rFonts w:ascii="Times New Roman" w:hAnsi="Times New Roman" w:cs="Times New Roman"/>
          <w:sz w:val="24"/>
          <w:szCs w:val="24"/>
        </w:rPr>
        <w:t xml:space="preserve"> к утверждению Положению предусматривается возмещение затрат связанных с содержанием</w:t>
      </w:r>
      <w:r w:rsidR="00EE0CC3">
        <w:rPr>
          <w:rFonts w:ascii="Times New Roman" w:hAnsi="Times New Roman" w:cs="Times New Roman"/>
          <w:sz w:val="24"/>
          <w:szCs w:val="24"/>
        </w:rPr>
        <w:t>.</w:t>
      </w:r>
    </w:p>
    <w:p w:rsidR="00C76F96" w:rsidRDefault="00CD0D0B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 </w:t>
      </w:r>
      <w:r w:rsidR="00C76F96">
        <w:rPr>
          <w:rFonts w:ascii="Times New Roman" w:hAnsi="Times New Roman" w:cs="Times New Roman"/>
          <w:sz w:val="24"/>
          <w:szCs w:val="24"/>
        </w:rPr>
        <w:t>данного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Положения следует, что администрация муниципального района </w:t>
      </w:r>
      <w:r w:rsidR="00C76F96">
        <w:rPr>
          <w:rFonts w:ascii="Times New Roman" w:hAnsi="Times New Roman" w:cs="Times New Roman"/>
          <w:sz w:val="24"/>
          <w:szCs w:val="24"/>
        </w:rPr>
        <w:t>планирует</w:t>
      </w:r>
      <w:r>
        <w:rPr>
          <w:rFonts w:ascii="Times New Roman" w:hAnsi="Times New Roman" w:cs="Times New Roman"/>
          <w:sz w:val="24"/>
          <w:szCs w:val="24"/>
        </w:rPr>
        <w:t xml:space="preserve"> возмещать все расходы связанные с содержанием не топливно-энергетических ресурсов</w:t>
      </w:r>
      <w:r w:rsidR="00C76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C76F9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содержанием всего персонала Муниципального унитарного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D0D0B" w:rsidRDefault="00C76F96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Данное Положение не определяет какие затраты будут возмещаться из бюджета в виде субсидии. Кроме того в действующем и во вновь предлагаемом Положении  </w:t>
      </w:r>
      <w:r w:rsidR="00EE0C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абзац 7 пункта 6.1</w:t>
      </w:r>
      <w:r w:rsidR="00EE0CC3">
        <w:rPr>
          <w:rFonts w:ascii="Times New Roman" w:hAnsi="Times New Roman" w:cs="Times New Roman"/>
          <w:sz w:val="24"/>
          <w:szCs w:val="24"/>
        </w:rPr>
        <w:t xml:space="preserve"> и пункт 2</w:t>
      </w:r>
      <w:r>
        <w:rPr>
          <w:rFonts w:ascii="Times New Roman" w:hAnsi="Times New Roman" w:cs="Times New Roman"/>
          <w:sz w:val="24"/>
          <w:szCs w:val="24"/>
        </w:rPr>
        <w:t>) предусм</w:t>
      </w:r>
      <w:r w:rsidR="00EE0C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EE0CC3">
        <w:rPr>
          <w:rFonts w:ascii="Times New Roman" w:hAnsi="Times New Roman" w:cs="Times New Roman"/>
          <w:sz w:val="24"/>
          <w:szCs w:val="24"/>
        </w:rPr>
        <w:t>ивается</w:t>
      </w:r>
      <w:r>
        <w:rPr>
          <w:rFonts w:ascii="Times New Roman" w:hAnsi="Times New Roman" w:cs="Times New Roman"/>
          <w:sz w:val="24"/>
          <w:szCs w:val="24"/>
        </w:rPr>
        <w:t>, что документами подтверждающими понесенные затраты являются платежные поручения</w:t>
      </w:r>
      <w:r w:rsidR="00EE0CC3">
        <w:rPr>
          <w:rFonts w:ascii="Times New Roman" w:hAnsi="Times New Roman" w:cs="Times New Roman"/>
          <w:sz w:val="24"/>
          <w:szCs w:val="24"/>
        </w:rPr>
        <w:t xml:space="preserve"> и не обеспеченность собственными денежными средствами понесенные затраты.</w:t>
      </w:r>
      <w:r>
        <w:rPr>
          <w:rFonts w:ascii="Times New Roman" w:hAnsi="Times New Roman" w:cs="Times New Roman"/>
          <w:sz w:val="24"/>
          <w:szCs w:val="24"/>
        </w:rPr>
        <w:t xml:space="preserve"> Платежные поручения не определяют понесенные затраты, а являются документами подтверждающими оплату. </w:t>
      </w:r>
    </w:p>
    <w:p w:rsidR="00736E27" w:rsidRDefault="00EB53C9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6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бюджете муниципального района на 2020 год утвержденного решением ЛРС от 25.12.2019 </w:t>
      </w:r>
      <w:r w:rsidR="004437FD">
        <w:rPr>
          <w:rFonts w:ascii="Times New Roman" w:hAnsi="Times New Roman" w:cs="Times New Roman"/>
          <w:sz w:val="24"/>
          <w:szCs w:val="24"/>
        </w:rPr>
        <w:t>№ 66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субсидия на возмещение затрат за топливно-энергетические ресурсы (МУЖКП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в сумме </w:t>
      </w:r>
      <w:r w:rsidRPr="004437FD">
        <w:rPr>
          <w:rFonts w:ascii="Times New Roman" w:hAnsi="Times New Roman" w:cs="Times New Roman"/>
          <w:i/>
          <w:sz w:val="24"/>
          <w:szCs w:val="24"/>
        </w:rPr>
        <w:t>1</w:t>
      </w:r>
      <w:r w:rsidR="00443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37FD">
        <w:rPr>
          <w:rFonts w:ascii="Times New Roman" w:hAnsi="Times New Roman" w:cs="Times New Roman"/>
          <w:i/>
          <w:sz w:val="24"/>
          <w:szCs w:val="24"/>
        </w:rPr>
        <w:t xml:space="preserve">000,00 </w:t>
      </w:r>
      <w:r w:rsidR="00736E2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43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7FD" w:rsidRPr="004437FD">
        <w:rPr>
          <w:rFonts w:ascii="Times New Roman" w:hAnsi="Times New Roman" w:cs="Times New Roman"/>
          <w:sz w:val="24"/>
          <w:szCs w:val="24"/>
        </w:rPr>
        <w:t>(</w:t>
      </w:r>
      <w:r w:rsidR="004437FD">
        <w:rPr>
          <w:rFonts w:ascii="Times New Roman" w:hAnsi="Times New Roman" w:cs="Times New Roman"/>
          <w:sz w:val="24"/>
          <w:szCs w:val="24"/>
        </w:rPr>
        <w:t>кассовые расходы за 6 месяцев 2020 года исполнены в полном объеме).</w:t>
      </w:r>
    </w:p>
    <w:p w:rsidR="00736E27" w:rsidRDefault="00736E27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7FD">
        <w:rPr>
          <w:rFonts w:ascii="Times New Roman" w:hAnsi="Times New Roman" w:cs="Times New Roman"/>
          <w:sz w:val="24"/>
          <w:szCs w:val="24"/>
        </w:rPr>
        <w:t xml:space="preserve"> На </w:t>
      </w:r>
      <w:r w:rsidR="00CB27C4">
        <w:rPr>
          <w:rFonts w:ascii="Times New Roman" w:hAnsi="Times New Roman" w:cs="Times New Roman"/>
          <w:sz w:val="24"/>
          <w:szCs w:val="24"/>
        </w:rPr>
        <w:t xml:space="preserve"> основании решения ЛРС от 03.09.2020 «О внесении изменений в бюджет муниципального района на 2020 год и плановый период 2021 и 2022 годов», утвержденного решением ЛРС от 25.12.2019 № 66 субсидия без обоснования затрат за топливно-энергетические ресурсы увеличена на </w:t>
      </w:r>
      <w:r w:rsidR="00CB27C4" w:rsidRPr="00CB27C4">
        <w:rPr>
          <w:rFonts w:ascii="Times New Roman" w:hAnsi="Times New Roman" w:cs="Times New Roman"/>
          <w:i/>
          <w:sz w:val="24"/>
          <w:szCs w:val="24"/>
        </w:rPr>
        <w:t>500,00 тыс. рублей</w:t>
      </w:r>
      <w:r w:rsidR="00CB27C4">
        <w:rPr>
          <w:rFonts w:ascii="Times New Roman" w:hAnsi="Times New Roman" w:cs="Times New Roman"/>
          <w:sz w:val="24"/>
          <w:szCs w:val="24"/>
        </w:rPr>
        <w:t>.</w:t>
      </w:r>
    </w:p>
    <w:p w:rsidR="00EB53C9" w:rsidRDefault="00736E27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B27C4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27C4">
        <w:rPr>
          <w:rFonts w:ascii="Times New Roman" w:hAnsi="Times New Roman" w:cs="Times New Roman"/>
          <w:sz w:val="24"/>
          <w:szCs w:val="24"/>
        </w:rPr>
        <w:t xml:space="preserve"> размера субсидии не указывались расходы обеспеченные собственными средства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CB27C4">
        <w:rPr>
          <w:rFonts w:ascii="Times New Roman" w:hAnsi="Times New Roman" w:cs="Times New Roman"/>
          <w:sz w:val="24"/>
          <w:szCs w:val="24"/>
        </w:rPr>
        <w:t xml:space="preserve"> (</w:t>
      </w:r>
      <w:r w:rsidR="00303AEA">
        <w:rPr>
          <w:rFonts w:ascii="Times New Roman" w:hAnsi="Times New Roman" w:cs="Times New Roman"/>
          <w:sz w:val="24"/>
          <w:szCs w:val="24"/>
        </w:rPr>
        <w:t>у</w:t>
      </w:r>
      <w:r w:rsidR="00CB27C4">
        <w:rPr>
          <w:rFonts w:ascii="Times New Roman" w:hAnsi="Times New Roman" w:cs="Times New Roman"/>
          <w:sz w:val="24"/>
          <w:szCs w:val="24"/>
        </w:rPr>
        <w:t xml:space="preserve">казывалась сумма расходов без учета оплаты поступившей от потребителей за топливно-энергетические ресурсы </w:t>
      </w:r>
      <w:r w:rsidR="00303AEA">
        <w:rPr>
          <w:rFonts w:ascii="Times New Roman" w:hAnsi="Times New Roman" w:cs="Times New Roman"/>
          <w:sz w:val="24"/>
          <w:szCs w:val="24"/>
        </w:rPr>
        <w:t>-</w:t>
      </w:r>
      <w:r w:rsidR="00CB27C4">
        <w:rPr>
          <w:rFonts w:ascii="Times New Roman" w:hAnsi="Times New Roman" w:cs="Times New Roman"/>
          <w:sz w:val="24"/>
          <w:szCs w:val="24"/>
        </w:rPr>
        <w:t xml:space="preserve"> школы, клуба, детского сада, </w:t>
      </w:r>
      <w:r w:rsidR="00303A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27C4">
        <w:rPr>
          <w:rFonts w:ascii="Times New Roman" w:hAnsi="Times New Roman" w:cs="Times New Roman"/>
          <w:sz w:val="24"/>
          <w:szCs w:val="24"/>
        </w:rPr>
        <w:t xml:space="preserve">сельского поселения, ООО» </w:t>
      </w:r>
      <w:proofErr w:type="spellStart"/>
      <w:r w:rsidR="00CB27C4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CB27C4">
        <w:rPr>
          <w:rFonts w:ascii="Times New Roman" w:hAnsi="Times New Roman" w:cs="Times New Roman"/>
          <w:sz w:val="24"/>
          <w:szCs w:val="24"/>
        </w:rPr>
        <w:t>», МУЖКП «</w:t>
      </w:r>
      <w:proofErr w:type="spellStart"/>
      <w:r w:rsidR="00CB27C4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CB27C4">
        <w:rPr>
          <w:rFonts w:ascii="Times New Roman" w:hAnsi="Times New Roman" w:cs="Times New Roman"/>
          <w:sz w:val="24"/>
          <w:szCs w:val="24"/>
        </w:rPr>
        <w:t xml:space="preserve">», </w:t>
      </w:r>
      <w:r w:rsidR="00303AEA">
        <w:rPr>
          <w:rFonts w:ascii="Times New Roman" w:hAnsi="Times New Roman" w:cs="Times New Roman"/>
          <w:sz w:val="24"/>
          <w:szCs w:val="24"/>
        </w:rPr>
        <w:t>магазина, почты и ФАП)</w:t>
      </w:r>
      <w:r w:rsidR="001D445B">
        <w:rPr>
          <w:rFonts w:ascii="Times New Roman" w:hAnsi="Times New Roman" w:cs="Times New Roman"/>
          <w:sz w:val="24"/>
          <w:szCs w:val="24"/>
        </w:rPr>
        <w:t xml:space="preserve">, о чем контрольно-счетной палатой указывалось при проведении </w:t>
      </w:r>
      <w:r w:rsidR="00887ECE">
        <w:rPr>
          <w:rFonts w:ascii="Times New Roman" w:hAnsi="Times New Roman" w:cs="Times New Roman"/>
          <w:sz w:val="24"/>
          <w:szCs w:val="24"/>
        </w:rPr>
        <w:t>проверки в МУЖКП «</w:t>
      </w:r>
      <w:proofErr w:type="spellStart"/>
      <w:r w:rsidR="00887ECE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887ECE">
        <w:rPr>
          <w:rFonts w:ascii="Times New Roman" w:hAnsi="Times New Roman" w:cs="Times New Roman"/>
          <w:sz w:val="24"/>
          <w:szCs w:val="24"/>
        </w:rPr>
        <w:t xml:space="preserve">» (акт проверки от </w:t>
      </w:r>
      <w:r w:rsidR="00044C44">
        <w:rPr>
          <w:rFonts w:ascii="Times New Roman" w:hAnsi="Times New Roman" w:cs="Times New Roman"/>
          <w:sz w:val="24"/>
          <w:szCs w:val="24"/>
        </w:rPr>
        <w:t>11.</w:t>
      </w:r>
      <w:r w:rsidR="00887ECE">
        <w:rPr>
          <w:rFonts w:ascii="Times New Roman" w:hAnsi="Times New Roman" w:cs="Times New Roman"/>
          <w:sz w:val="24"/>
          <w:szCs w:val="24"/>
        </w:rPr>
        <w:t xml:space="preserve"> 06.2020).</w:t>
      </w:r>
      <w:proofErr w:type="gramEnd"/>
    </w:p>
    <w:p w:rsidR="00B73DFF" w:rsidRDefault="00CD0D0B" w:rsidP="00B73DFF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DFF">
        <w:rPr>
          <w:rFonts w:ascii="Times New Roman" w:hAnsi="Times New Roman" w:cs="Times New Roman"/>
          <w:sz w:val="24"/>
          <w:szCs w:val="24"/>
        </w:rPr>
        <w:t xml:space="preserve"> </w:t>
      </w:r>
      <w:r w:rsidR="00B73DF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F244A" w:rsidRDefault="00B73DFF" w:rsidP="00FF244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Pr="00B73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DF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предоставления субсидии за счет бюджета муниципального образования муниципальный район «Город Людиново и </w:t>
      </w:r>
      <w:proofErr w:type="spellStart"/>
      <w:r w:rsidRPr="00B73DF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B73DFF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содержанием и приобретением топливно-энергетических ресурсов, предприятием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Pr="00B73DFF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B73DFF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 Людиново и </w:t>
      </w:r>
      <w:proofErr w:type="spellStart"/>
      <w:r w:rsidRPr="00B73DF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B73DFF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B73D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принять. Средства бюджета муниципального района не могут расходоваться без обоснования и без документального подтверждения затрат.</w:t>
      </w:r>
    </w:p>
    <w:p w:rsidR="00044C44" w:rsidRDefault="00FF244A" w:rsidP="00FF244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62C8">
        <w:rPr>
          <w:rFonts w:ascii="Times New Roman" w:hAnsi="Times New Roman" w:cs="Times New Roman"/>
          <w:sz w:val="24"/>
          <w:szCs w:val="24"/>
        </w:rPr>
        <w:t xml:space="preserve">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контрольных и экспертно-аналитических мероприятий </w:t>
      </w:r>
      <w:r w:rsidR="00A162C8">
        <w:rPr>
          <w:rFonts w:ascii="Times New Roman" w:hAnsi="Times New Roman" w:cs="Times New Roman"/>
          <w:sz w:val="24"/>
          <w:szCs w:val="24"/>
        </w:rPr>
        <w:t>неоднократно указывала на неэффективное расх</w:t>
      </w:r>
      <w:r>
        <w:rPr>
          <w:rFonts w:ascii="Times New Roman" w:hAnsi="Times New Roman" w:cs="Times New Roman"/>
          <w:sz w:val="24"/>
          <w:szCs w:val="24"/>
        </w:rPr>
        <w:t xml:space="preserve">одование средств выделяемых из бюджета муниципального района на возмещение затрат связанных с </w:t>
      </w:r>
      <w:r w:rsidRPr="00B73DFF">
        <w:rPr>
          <w:rFonts w:ascii="Times New Roman" w:hAnsi="Times New Roman" w:cs="Times New Roman"/>
          <w:sz w:val="24"/>
          <w:szCs w:val="24"/>
        </w:rPr>
        <w:t>топливно-энергетически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73DFF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(средства предоставлялись через сельские поселения) и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Субсидии предоставлялись на основании </w:t>
      </w:r>
      <w:r w:rsidR="00303AE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района, заявки на получении субсидии, Расчета на определение размера субсидии </w:t>
      </w:r>
      <w:r w:rsidR="00044C44">
        <w:rPr>
          <w:rFonts w:ascii="Times New Roman" w:hAnsi="Times New Roman" w:cs="Times New Roman"/>
          <w:sz w:val="24"/>
          <w:szCs w:val="24"/>
        </w:rPr>
        <w:t xml:space="preserve">без учета поступления средств от потребителей ТЭР </w:t>
      </w:r>
      <w:r w:rsidR="00303AEA">
        <w:rPr>
          <w:rFonts w:ascii="Times New Roman" w:hAnsi="Times New Roman" w:cs="Times New Roman"/>
          <w:sz w:val="24"/>
          <w:szCs w:val="24"/>
        </w:rPr>
        <w:t>и платежных документов на перечисление средств за ТЭР.</w:t>
      </w:r>
    </w:p>
    <w:p w:rsidR="00B73DFF" w:rsidRPr="00A32171" w:rsidRDefault="00044C44" w:rsidP="00FF244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244A">
        <w:rPr>
          <w:rFonts w:ascii="Times New Roman" w:hAnsi="Times New Roman" w:cs="Times New Roman"/>
          <w:sz w:val="24"/>
          <w:szCs w:val="24"/>
        </w:rPr>
        <w:t xml:space="preserve">Документы подтверждающие </w:t>
      </w:r>
      <w:r w:rsidR="00303AEA">
        <w:rPr>
          <w:rFonts w:ascii="Times New Roman" w:hAnsi="Times New Roman" w:cs="Times New Roman"/>
          <w:sz w:val="24"/>
          <w:szCs w:val="24"/>
        </w:rPr>
        <w:t>полученные средства от потребителей</w:t>
      </w:r>
      <w:r w:rsidR="005564BD">
        <w:rPr>
          <w:rFonts w:ascii="Times New Roman" w:hAnsi="Times New Roman" w:cs="Times New Roman"/>
          <w:sz w:val="24"/>
          <w:szCs w:val="24"/>
        </w:rPr>
        <w:t xml:space="preserve"> ТЭР и </w:t>
      </w:r>
      <w:r w:rsidR="00FF244A">
        <w:rPr>
          <w:rFonts w:ascii="Times New Roman" w:hAnsi="Times New Roman" w:cs="Times New Roman"/>
          <w:sz w:val="24"/>
          <w:szCs w:val="24"/>
        </w:rPr>
        <w:t xml:space="preserve">понесенные затраты не предоставлялись. </w:t>
      </w:r>
      <w:bookmarkStart w:id="0" w:name="_GoBack"/>
      <w:bookmarkEnd w:id="0"/>
    </w:p>
    <w:p w:rsidR="00B73DFF" w:rsidRDefault="00B73DFF" w:rsidP="00B73DFF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3DFF" w:rsidRDefault="00B73DFF" w:rsidP="00B73D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контрольно-счетная палата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предлагает проект постановления </w:t>
      </w:r>
      <w:r w:rsidRPr="00B73DF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предоставления субсидии за счет бюджета муниципального образования муниципальный район «Город Людиново и </w:t>
      </w:r>
      <w:proofErr w:type="spellStart"/>
      <w:r w:rsidRPr="00B73DF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B73DFF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содержанием и приобретением топливно-энергетических ресурсов, предприятием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Pr="00B73DFF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B73DFF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</w:t>
      </w:r>
      <w:proofErr w:type="gramEnd"/>
      <w:r w:rsidRPr="00B73DFF">
        <w:rPr>
          <w:rFonts w:ascii="Times New Roman" w:hAnsi="Times New Roman" w:cs="Times New Roman"/>
          <w:sz w:val="24"/>
          <w:szCs w:val="24"/>
        </w:rPr>
        <w:t xml:space="preserve"> и недвижимого имущества, находящихся в муниципальной собственности муниципального района «Город Людиново и </w:t>
      </w:r>
      <w:proofErr w:type="spellStart"/>
      <w:r w:rsidRPr="00B73DF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B73DF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отклонить до устранения всех вышеуказанных замечаний.</w:t>
      </w:r>
    </w:p>
    <w:p w:rsidR="00FF244A" w:rsidRPr="00A32171" w:rsidRDefault="00FF244A" w:rsidP="00B73DF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B73DFF" w:rsidRDefault="00B73DFF" w:rsidP="00B73D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Проект постановления направить Главе администрации муниципального района.</w:t>
      </w:r>
    </w:p>
    <w:p w:rsidR="00B73DFF" w:rsidRDefault="00B73DFF" w:rsidP="00B73D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2B7" w:rsidRDefault="00D632B7" w:rsidP="00B73D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2B7" w:rsidRDefault="00D632B7" w:rsidP="00B73D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2B7" w:rsidRDefault="00D632B7" w:rsidP="00B73D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2B7" w:rsidRDefault="00D632B7" w:rsidP="00B73D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D0B" w:rsidRDefault="00CD0D0B" w:rsidP="004214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A1E" w:rsidRPr="000A5A1E" w:rsidRDefault="000A5A1E" w:rsidP="000A5A1E">
      <w:pPr>
        <w:tabs>
          <w:tab w:val="left" w:pos="728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A1E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0A5A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5A1E">
        <w:rPr>
          <w:rFonts w:ascii="Times New Roman" w:hAnsi="Times New Roman" w:cs="Times New Roman"/>
          <w:b/>
          <w:sz w:val="24"/>
          <w:szCs w:val="24"/>
        </w:rPr>
        <w:t xml:space="preserve"> В.А. Афонина</w:t>
      </w:r>
    </w:p>
    <w:sectPr w:rsidR="000A5A1E" w:rsidRPr="000A5A1E" w:rsidSect="00720D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AF" w:rsidRDefault="00596CAF" w:rsidP="00720D79">
      <w:pPr>
        <w:spacing w:after="0" w:line="240" w:lineRule="auto"/>
      </w:pPr>
      <w:r>
        <w:separator/>
      </w:r>
    </w:p>
  </w:endnote>
  <w:endnote w:type="continuationSeparator" w:id="0">
    <w:p w:rsidR="00596CAF" w:rsidRDefault="00596CAF" w:rsidP="007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AF" w:rsidRDefault="00596CAF" w:rsidP="00720D79">
      <w:pPr>
        <w:spacing w:after="0" w:line="240" w:lineRule="auto"/>
      </w:pPr>
      <w:r>
        <w:separator/>
      </w:r>
    </w:p>
  </w:footnote>
  <w:footnote w:type="continuationSeparator" w:id="0">
    <w:p w:rsidR="00596CAF" w:rsidRDefault="00596CAF" w:rsidP="007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337043"/>
      <w:docPartObj>
        <w:docPartGallery w:val="Page Numbers (Top of Page)"/>
        <w:docPartUnique/>
      </w:docPartObj>
    </w:sdtPr>
    <w:sdtEndPr/>
    <w:sdtContent>
      <w:p w:rsidR="00720D79" w:rsidRDefault="00720D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44">
          <w:rPr>
            <w:noProof/>
          </w:rPr>
          <w:t>2</w:t>
        </w:r>
        <w:r>
          <w:fldChar w:fldCharType="end"/>
        </w:r>
      </w:p>
    </w:sdtContent>
  </w:sdt>
  <w:p w:rsidR="00720D79" w:rsidRDefault="00720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9B"/>
    <w:rsid w:val="00044C44"/>
    <w:rsid w:val="000A5A1E"/>
    <w:rsid w:val="000B5A9B"/>
    <w:rsid w:val="00100DE2"/>
    <w:rsid w:val="0016669E"/>
    <w:rsid w:val="00183C16"/>
    <w:rsid w:val="001D445B"/>
    <w:rsid w:val="002919C3"/>
    <w:rsid w:val="00303AEA"/>
    <w:rsid w:val="00332F4A"/>
    <w:rsid w:val="003A5C11"/>
    <w:rsid w:val="00421429"/>
    <w:rsid w:val="004437FD"/>
    <w:rsid w:val="004C3AB9"/>
    <w:rsid w:val="004F7FDB"/>
    <w:rsid w:val="005564BD"/>
    <w:rsid w:val="00596CAF"/>
    <w:rsid w:val="005C0516"/>
    <w:rsid w:val="00686812"/>
    <w:rsid w:val="00700051"/>
    <w:rsid w:val="00720D79"/>
    <w:rsid w:val="00736E27"/>
    <w:rsid w:val="00774446"/>
    <w:rsid w:val="007F5F31"/>
    <w:rsid w:val="00887ECE"/>
    <w:rsid w:val="00941E7A"/>
    <w:rsid w:val="00972FCF"/>
    <w:rsid w:val="00A162C8"/>
    <w:rsid w:val="00A32171"/>
    <w:rsid w:val="00B2194A"/>
    <w:rsid w:val="00B43B5E"/>
    <w:rsid w:val="00B73DFF"/>
    <w:rsid w:val="00C76F96"/>
    <w:rsid w:val="00CB27C4"/>
    <w:rsid w:val="00CD0D0B"/>
    <w:rsid w:val="00CD768C"/>
    <w:rsid w:val="00D1769A"/>
    <w:rsid w:val="00D632B7"/>
    <w:rsid w:val="00E569B6"/>
    <w:rsid w:val="00EB53C9"/>
    <w:rsid w:val="00EC41D4"/>
    <w:rsid w:val="00EE0CC3"/>
    <w:rsid w:val="00EE4204"/>
    <w:rsid w:val="00F32BF0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D7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D79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3A5C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B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D7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D79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3A5C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B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efauqgljb4o.xn--p1ai/tinybrowser/files/kontr-sch_palata/documenty/2019/standart_5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33</cp:revision>
  <cp:lastPrinted>2020-10-13T07:30:00Z</cp:lastPrinted>
  <dcterms:created xsi:type="dcterms:W3CDTF">2020-10-12T10:44:00Z</dcterms:created>
  <dcterms:modified xsi:type="dcterms:W3CDTF">2020-10-13T07:53:00Z</dcterms:modified>
</cp:coreProperties>
</file>